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7A" w:rsidRPr="00461964" w:rsidRDefault="002F4C7A" w:rsidP="002F4C7A">
      <w:pPr>
        <w:spacing w:after="0"/>
        <w:jc w:val="center"/>
        <w:rPr>
          <w:rFonts w:ascii="Times New Roman" w:hAnsi="Times New Roman"/>
          <w:b/>
        </w:rPr>
      </w:pPr>
      <w:r w:rsidRPr="00461964">
        <w:rPr>
          <w:rFonts w:ascii="Times New Roman" w:hAnsi="Times New Roman"/>
          <w:b/>
        </w:rPr>
        <w:t>УЧЕБНЫЙ ПЛАН</w:t>
      </w:r>
    </w:p>
    <w:p w:rsidR="002F4C7A" w:rsidRPr="00461964" w:rsidRDefault="002F4C7A" w:rsidP="002F4C7A">
      <w:pPr>
        <w:spacing w:after="0" w:line="240" w:lineRule="auto"/>
        <w:jc w:val="center"/>
        <w:rPr>
          <w:rFonts w:ascii="Times New Roman" w:hAnsi="Times New Roman"/>
        </w:rPr>
      </w:pPr>
      <w:r w:rsidRPr="00461964">
        <w:rPr>
          <w:rFonts w:ascii="Times New Roman" w:hAnsi="Times New Roman"/>
        </w:rPr>
        <w:t>дополнительной профессиональной образовательной программы повышения квалификации:</w:t>
      </w:r>
    </w:p>
    <w:p w:rsidR="002F4C7A" w:rsidRPr="00461964" w:rsidRDefault="002F4C7A" w:rsidP="002F4C7A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461964">
        <w:rPr>
          <w:rFonts w:ascii="Times New Roman" w:hAnsi="Times New Roman"/>
          <w:b/>
          <w:color w:val="000000"/>
          <w:sz w:val="28"/>
        </w:rPr>
        <w:t>«</w:t>
      </w:r>
      <w:r w:rsidR="00804B06" w:rsidRPr="00804B06">
        <w:rPr>
          <w:rFonts w:ascii="Times New Roman" w:hAnsi="Times New Roman"/>
          <w:b/>
          <w:color w:val="000000"/>
          <w:sz w:val="28"/>
        </w:rPr>
        <w:t>Психотерапия</w:t>
      </w:r>
      <w:r w:rsidRPr="00461964">
        <w:rPr>
          <w:rFonts w:ascii="Times New Roman" w:hAnsi="Times New Roman"/>
          <w:b/>
          <w:color w:val="000000"/>
          <w:sz w:val="28"/>
        </w:rPr>
        <w:t>»</w:t>
      </w:r>
    </w:p>
    <w:p w:rsidR="002F4C7A" w:rsidRPr="00461964" w:rsidRDefault="002F4C7A" w:rsidP="00D0584E">
      <w:pPr>
        <w:pStyle w:val="ad"/>
        <w:spacing w:line="276" w:lineRule="auto"/>
        <w:ind w:firstLine="709"/>
        <w:jc w:val="both"/>
        <w:rPr>
          <w:b w:val="0"/>
          <w:sz w:val="22"/>
          <w:szCs w:val="22"/>
        </w:rPr>
      </w:pPr>
      <w:r w:rsidRPr="00461964">
        <w:rPr>
          <w:sz w:val="22"/>
          <w:szCs w:val="22"/>
        </w:rPr>
        <w:t>Цел</w:t>
      </w:r>
      <w:r w:rsidRPr="00461964">
        <w:rPr>
          <w:b w:val="0"/>
          <w:sz w:val="22"/>
          <w:szCs w:val="22"/>
        </w:rPr>
        <w:t xml:space="preserve">ь – </w:t>
      </w:r>
      <w:r w:rsidRPr="00461964">
        <w:rPr>
          <w:b w:val="0"/>
          <w:bCs w:val="0"/>
          <w:color w:val="212121"/>
          <w:sz w:val="21"/>
          <w:szCs w:val="21"/>
        </w:rPr>
        <w:t>получение новых знаний и навыков, освоения современных методов решения профессиональных задач</w:t>
      </w:r>
      <w:r>
        <w:rPr>
          <w:b w:val="0"/>
          <w:bCs w:val="0"/>
          <w:color w:val="212121"/>
          <w:sz w:val="21"/>
          <w:szCs w:val="21"/>
        </w:rPr>
        <w:t>.</w:t>
      </w:r>
    </w:p>
    <w:p w:rsidR="002F4C7A" w:rsidRPr="00461964" w:rsidRDefault="002F4C7A" w:rsidP="00D0584E">
      <w:pPr>
        <w:spacing w:after="0"/>
        <w:ind w:firstLine="709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t>Требования к образованию слушателей</w:t>
      </w:r>
      <w:r w:rsidRPr="00461964">
        <w:rPr>
          <w:rStyle w:val="af"/>
          <w:rFonts w:ascii="Times New Roman" w:hAnsi="Times New Roman"/>
        </w:rPr>
        <w:t xml:space="preserve">: </w:t>
      </w:r>
      <w:r w:rsidR="00961285" w:rsidRPr="00961285">
        <w:rPr>
          <w:rFonts w:ascii="Times New Roman" w:hAnsi="Times New Roman"/>
          <w:bCs/>
          <w:color w:val="212121"/>
          <w:sz w:val="21"/>
          <w:szCs w:val="21"/>
        </w:rPr>
        <w:t>высш</w:t>
      </w:r>
      <w:r w:rsidR="00961285">
        <w:rPr>
          <w:rFonts w:ascii="Times New Roman" w:hAnsi="Times New Roman"/>
          <w:bCs/>
          <w:color w:val="212121"/>
          <w:sz w:val="21"/>
          <w:szCs w:val="21"/>
        </w:rPr>
        <w:t>ее</w:t>
      </w:r>
      <w:r w:rsidR="00961285" w:rsidRPr="00961285">
        <w:rPr>
          <w:rFonts w:ascii="Times New Roman" w:hAnsi="Times New Roman"/>
          <w:bCs/>
          <w:color w:val="212121"/>
          <w:sz w:val="21"/>
          <w:szCs w:val="21"/>
        </w:rPr>
        <w:t xml:space="preserve"> медицинским образованием по основным специальностям «Лечебное дело» и «Педиатрия» при наличии подготовки в интернатуре/ординатуре по специальности «Психиатрия».</w:t>
      </w:r>
    </w:p>
    <w:p w:rsidR="002F4C7A" w:rsidRPr="009C581B" w:rsidRDefault="002F4C7A" w:rsidP="00D0584E">
      <w:pPr>
        <w:spacing w:after="0"/>
        <w:ind w:firstLine="709"/>
        <w:jc w:val="both"/>
        <w:rPr>
          <w:rFonts w:ascii="Times New Roman" w:hAnsi="Times New Roman"/>
        </w:rPr>
      </w:pPr>
      <w:r w:rsidRPr="009C581B">
        <w:rPr>
          <w:rFonts w:ascii="Times New Roman" w:hAnsi="Times New Roman"/>
          <w:b/>
        </w:rPr>
        <w:t>Срок обучения</w:t>
      </w:r>
      <w:r w:rsidRPr="009C581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144 </w:t>
      </w:r>
      <w:r w:rsidRPr="001E7871">
        <w:rPr>
          <w:rFonts w:ascii="Times New Roman" w:hAnsi="Times New Roman"/>
        </w:rPr>
        <w:t>академических</w:t>
      </w:r>
      <w:r w:rsidRPr="009C58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часа.</w:t>
      </w:r>
    </w:p>
    <w:p w:rsidR="002F4C7A" w:rsidRPr="009C581B" w:rsidRDefault="002F4C7A" w:rsidP="00D0584E">
      <w:pPr>
        <w:spacing w:after="0"/>
        <w:ind w:firstLine="709"/>
        <w:jc w:val="both"/>
        <w:rPr>
          <w:rFonts w:ascii="Times New Roman" w:hAnsi="Times New Roman"/>
        </w:rPr>
      </w:pPr>
      <w:r w:rsidRPr="009C581B">
        <w:rPr>
          <w:rFonts w:ascii="Times New Roman" w:hAnsi="Times New Roman"/>
          <w:b/>
        </w:rPr>
        <w:t>Форма обучения</w:t>
      </w:r>
      <w:r w:rsidRPr="009C581B">
        <w:rPr>
          <w:rFonts w:ascii="Times New Roman" w:hAnsi="Times New Roman"/>
        </w:rPr>
        <w:t xml:space="preserve"> – определяется совмест</w:t>
      </w:r>
      <w:bookmarkStart w:id="0" w:name="_GoBack"/>
      <w:bookmarkEnd w:id="0"/>
      <w:r w:rsidRPr="009C581B">
        <w:rPr>
          <w:rFonts w:ascii="Times New Roman" w:hAnsi="Times New Roman"/>
        </w:rPr>
        <w:t>но образовательным учреждением и Заказчиком (без отрыва от производства, с частичным отрывом от производства, с применением дистанционных образовательных технологий)</w:t>
      </w:r>
      <w:r>
        <w:rPr>
          <w:rFonts w:ascii="Times New Roman" w:hAnsi="Times New Roman"/>
        </w:rPr>
        <w:t>.</w:t>
      </w:r>
    </w:p>
    <w:p w:rsidR="002F4C7A" w:rsidRPr="009C581B" w:rsidRDefault="002F4C7A" w:rsidP="00D0584E">
      <w:pPr>
        <w:spacing w:after="0"/>
        <w:ind w:firstLine="709"/>
        <w:jc w:val="both"/>
        <w:rPr>
          <w:rFonts w:ascii="Times New Roman" w:hAnsi="Times New Roman"/>
        </w:rPr>
      </w:pPr>
      <w:r w:rsidRPr="009C581B">
        <w:rPr>
          <w:rFonts w:ascii="Times New Roman" w:hAnsi="Times New Roman"/>
          <w:b/>
        </w:rPr>
        <w:t>Режим занятий</w:t>
      </w:r>
      <w:r w:rsidRPr="009C581B">
        <w:rPr>
          <w:rFonts w:ascii="Times New Roman" w:hAnsi="Times New Roman"/>
        </w:rPr>
        <w:t xml:space="preserve"> – определяется совместно с Заказчиком (не менее 4 часов в день)</w:t>
      </w:r>
      <w:r>
        <w:rPr>
          <w:rFonts w:ascii="Times New Roman" w:hAnsi="Times New Roman"/>
        </w:rPr>
        <w:t>.</w:t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851"/>
        <w:gridCol w:w="992"/>
        <w:gridCol w:w="817"/>
        <w:gridCol w:w="1168"/>
      </w:tblGrid>
      <w:tr w:rsidR="006B55AB" w:rsidRPr="002F4C7A" w:rsidTr="006B065C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r w:rsidR="002F4C7A" w:rsidRPr="002F4C7A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Наименование разделов и дисциплин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Всего часов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В том числе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Форма контроля</w:t>
            </w:r>
          </w:p>
        </w:tc>
      </w:tr>
      <w:tr w:rsidR="006B55AB" w:rsidRPr="002F4C7A" w:rsidTr="006B065C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СРС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285" w:rsidRPr="002F4C7A" w:rsidTr="00996A3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61285" w:rsidRPr="002F4C7A" w:rsidRDefault="00961285" w:rsidP="0096128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</w:tcPr>
          <w:p w:rsidR="00961285" w:rsidRPr="00961285" w:rsidRDefault="00961285" w:rsidP="00961285">
            <w:pPr>
              <w:spacing w:after="0" w:line="240" w:lineRule="auto"/>
              <w:rPr>
                <w:rFonts w:ascii="Times New Roman" w:hAnsi="Times New Roman"/>
              </w:rPr>
            </w:pPr>
            <w:r w:rsidRPr="00961285">
              <w:rPr>
                <w:rFonts w:ascii="Times New Roman" w:hAnsi="Times New Roman"/>
              </w:rPr>
              <w:t>Методы лечения психических заболеваний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61285" w:rsidRPr="002F4C7A" w:rsidTr="00996A3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61285" w:rsidRPr="002F4C7A" w:rsidRDefault="00961285" w:rsidP="0096128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</w:tcPr>
          <w:p w:rsidR="00961285" w:rsidRPr="00961285" w:rsidRDefault="00961285" w:rsidP="00961285">
            <w:pPr>
              <w:spacing w:after="0" w:line="240" w:lineRule="auto"/>
              <w:rPr>
                <w:rFonts w:ascii="Times New Roman" w:hAnsi="Times New Roman"/>
              </w:rPr>
            </w:pPr>
            <w:r w:rsidRPr="00961285">
              <w:rPr>
                <w:rFonts w:ascii="Times New Roman" w:hAnsi="Times New Roman"/>
              </w:rPr>
              <w:t xml:space="preserve">Психотерапия. </w:t>
            </w:r>
            <w:proofErr w:type="spellStart"/>
            <w:r w:rsidRPr="00961285">
              <w:rPr>
                <w:rFonts w:ascii="Times New Roman" w:hAnsi="Times New Roman"/>
              </w:rPr>
              <w:t>Психопрофилактика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61285" w:rsidRPr="002F4C7A" w:rsidTr="00996A3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61285" w:rsidRPr="002F4C7A" w:rsidRDefault="00961285" w:rsidP="0096128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</w:tcPr>
          <w:p w:rsidR="00961285" w:rsidRPr="00961285" w:rsidRDefault="00961285" w:rsidP="00961285">
            <w:pPr>
              <w:spacing w:after="0" w:line="240" w:lineRule="auto"/>
              <w:rPr>
                <w:rFonts w:ascii="Times New Roman" w:hAnsi="Times New Roman"/>
              </w:rPr>
            </w:pPr>
            <w:r w:rsidRPr="00961285">
              <w:rPr>
                <w:rFonts w:ascii="Times New Roman" w:hAnsi="Times New Roman"/>
              </w:rPr>
              <w:t>Реабилитация психически больных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61285" w:rsidRPr="002F4C7A" w:rsidTr="001E12B9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61285" w:rsidRPr="002F4C7A" w:rsidRDefault="00961285" w:rsidP="0096128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</w:tcPr>
          <w:p w:rsidR="00961285" w:rsidRPr="00961285" w:rsidRDefault="00961285" w:rsidP="00961285">
            <w:pPr>
              <w:spacing w:after="0" w:line="240" w:lineRule="auto"/>
              <w:rPr>
                <w:rFonts w:ascii="Times New Roman" w:hAnsi="Times New Roman"/>
              </w:rPr>
            </w:pPr>
            <w:r w:rsidRPr="00961285">
              <w:rPr>
                <w:rFonts w:ascii="Times New Roman" w:hAnsi="Times New Roman"/>
              </w:rPr>
              <w:t>Общая психопатология наркологических заболеваний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61285" w:rsidRPr="002F4C7A" w:rsidTr="001E12B9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61285" w:rsidRPr="002F4C7A" w:rsidRDefault="00961285" w:rsidP="0096128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</w:tcPr>
          <w:p w:rsidR="00961285" w:rsidRPr="00961285" w:rsidRDefault="00961285" w:rsidP="00961285">
            <w:pPr>
              <w:spacing w:after="0" w:line="240" w:lineRule="auto"/>
              <w:rPr>
                <w:rFonts w:ascii="Times New Roman" w:hAnsi="Times New Roman"/>
              </w:rPr>
            </w:pPr>
            <w:r w:rsidRPr="00961285">
              <w:rPr>
                <w:rFonts w:ascii="Times New Roman" w:hAnsi="Times New Roman"/>
              </w:rPr>
              <w:t>Психотерапия наркологических заболеваний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61285" w:rsidRPr="002F4C7A" w:rsidTr="001E12B9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61285" w:rsidRPr="002F4C7A" w:rsidRDefault="00961285" w:rsidP="0096128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</w:tcPr>
          <w:p w:rsidR="00961285" w:rsidRPr="00961285" w:rsidRDefault="00961285" w:rsidP="00961285">
            <w:pPr>
              <w:spacing w:after="0" w:line="240" w:lineRule="auto"/>
              <w:rPr>
                <w:rFonts w:ascii="Times New Roman" w:hAnsi="Times New Roman"/>
              </w:rPr>
            </w:pPr>
            <w:r w:rsidRPr="00961285">
              <w:rPr>
                <w:rFonts w:ascii="Times New Roman" w:hAnsi="Times New Roman"/>
              </w:rPr>
              <w:t xml:space="preserve">Психотерапия </w:t>
            </w:r>
            <w:proofErr w:type="spellStart"/>
            <w:r w:rsidRPr="00961285">
              <w:rPr>
                <w:rFonts w:ascii="Times New Roman" w:hAnsi="Times New Roman"/>
              </w:rPr>
              <w:t>созависимости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61285" w:rsidRPr="002F4C7A" w:rsidRDefault="00961285" w:rsidP="009612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B55AB" w:rsidRPr="002F4C7A" w:rsidTr="006B065C">
        <w:trPr>
          <w:trHeight w:val="20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B71894" w:rsidRPr="002F4C7A" w:rsidRDefault="00B310F7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B71894" w:rsidRPr="002F4C7A">
              <w:rPr>
                <w:rFonts w:ascii="Times New Roman" w:hAnsi="Times New Roman"/>
                <w:b/>
                <w:sz w:val="21"/>
                <w:szCs w:val="21"/>
              </w:rPr>
              <w:t xml:space="preserve">ИТОГОВАЯ АТТЕСТАЦИЯ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894" w:rsidRPr="002F4C7A" w:rsidRDefault="00B310F7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1894" w:rsidRPr="002F4C7A" w:rsidRDefault="002F4C7A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71894" w:rsidRPr="002F4C7A" w:rsidRDefault="00B310F7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71894" w:rsidRPr="002F4C7A" w:rsidRDefault="00B71894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Зачет</w:t>
            </w:r>
          </w:p>
        </w:tc>
      </w:tr>
      <w:tr w:rsidR="006B55AB" w:rsidRPr="002F4C7A" w:rsidTr="006B065C">
        <w:trPr>
          <w:trHeight w:val="20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D74206" w:rsidRPr="002F4C7A" w:rsidRDefault="002F4C7A" w:rsidP="002F4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D74206" w:rsidRPr="002F4C7A" w:rsidRDefault="006B55AB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F4C7A">
              <w:rPr>
                <w:rFonts w:ascii="Times New Roman" w:hAnsi="Times New Roman"/>
                <w:b/>
                <w:sz w:val="21"/>
                <w:szCs w:val="21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D74206" w:rsidRPr="002F4C7A" w:rsidRDefault="00961285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122</w:t>
            </w:r>
          </w:p>
        </w:tc>
        <w:tc>
          <w:tcPr>
            <w:tcW w:w="817" w:type="dxa"/>
            <w:shd w:val="clear" w:color="auto" w:fill="auto"/>
          </w:tcPr>
          <w:p w:rsidR="00D74206" w:rsidRPr="002F4C7A" w:rsidRDefault="00961285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74206" w:rsidRPr="002F4C7A" w:rsidRDefault="00D74206" w:rsidP="005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2E1F38" w:rsidRPr="002E1F38" w:rsidRDefault="002E1F38" w:rsidP="002E1F38">
      <w:pPr>
        <w:rPr>
          <w:rFonts w:ascii="Times New Roman" w:hAnsi="Times New Roman"/>
        </w:rPr>
      </w:pPr>
    </w:p>
    <w:p w:rsidR="002E1F38" w:rsidRPr="002E1F38" w:rsidRDefault="002E1F38" w:rsidP="002E1F38">
      <w:pPr>
        <w:rPr>
          <w:rFonts w:ascii="Times New Roman" w:hAnsi="Times New Roman"/>
        </w:rPr>
      </w:pPr>
    </w:p>
    <w:p w:rsidR="00F359DA" w:rsidRPr="005506EE" w:rsidRDefault="002E1F38" w:rsidP="005506EE">
      <w:pPr>
        <w:tabs>
          <w:tab w:val="left" w:pos="13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F359DA" w:rsidRPr="005506EE" w:rsidSect="00FD5BB0">
      <w:headerReference w:type="default" r:id="rId7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E6" w:rsidRDefault="002B0CE6" w:rsidP="00B51F17">
      <w:pPr>
        <w:spacing w:after="0" w:line="240" w:lineRule="auto"/>
      </w:pPr>
      <w:r>
        <w:separator/>
      </w:r>
    </w:p>
  </w:endnote>
  <w:endnote w:type="continuationSeparator" w:id="0">
    <w:p w:rsidR="002B0CE6" w:rsidRDefault="002B0CE6" w:rsidP="00B5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E6" w:rsidRDefault="002B0CE6" w:rsidP="00B51F17">
      <w:pPr>
        <w:spacing w:after="0" w:line="240" w:lineRule="auto"/>
      </w:pPr>
      <w:r>
        <w:separator/>
      </w:r>
    </w:p>
  </w:footnote>
  <w:footnote w:type="continuationSeparator" w:id="0">
    <w:p w:rsidR="002B0CE6" w:rsidRDefault="002B0CE6" w:rsidP="00B5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4E" w:rsidRPr="00E86D73" w:rsidRDefault="00D0584E" w:rsidP="00D0584E">
    <w:pPr>
      <w:pStyle w:val="a7"/>
      <w:jc w:val="center"/>
      <w:rPr>
        <w:rFonts w:ascii="Georgia" w:hAnsi="Georgia"/>
        <w:sz w:val="32"/>
      </w:rPr>
    </w:pPr>
    <w:r>
      <w:rPr>
        <w:rFonts w:ascii="Georgia" w:hAnsi="Georgia"/>
        <w:noProof/>
        <w:sz w:val="32"/>
        <w:lang w:eastAsia="ru-RU"/>
      </w:rPr>
      <w:drawing>
        <wp:inline distT="0" distB="0" distL="0" distR="0" wp14:anchorId="701DD1B3" wp14:editId="4302BC2F">
          <wp:extent cx="389890" cy="38989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0584E" w:rsidRPr="007847E5" w:rsidRDefault="00D0584E" w:rsidP="00D0584E">
    <w:pPr>
      <w:pStyle w:val="a7"/>
      <w:jc w:val="center"/>
      <w:rPr>
        <w:rFonts w:ascii="Georgia" w:hAnsi="Georgia"/>
        <w:color w:val="C45911" w:themeColor="accent2" w:themeShade="BF"/>
        <w:sz w:val="26"/>
        <w:szCs w:val="26"/>
      </w:rPr>
    </w:pPr>
    <w:r w:rsidRPr="007847E5">
      <w:rPr>
        <w:rFonts w:ascii="Georgia" w:hAnsi="Georgia"/>
        <w:color w:val="C45911" w:themeColor="accent2" w:themeShade="BF"/>
        <w:sz w:val="26"/>
        <w:szCs w:val="26"/>
      </w:rPr>
      <w:t>Многопрофильный Учебный Центр</w:t>
    </w:r>
  </w:p>
  <w:p w:rsidR="00D0584E" w:rsidRPr="007847E5" w:rsidRDefault="00D0584E" w:rsidP="00D0584E">
    <w:pPr>
      <w:pStyle w:val="a7"/>
      <w:jc w:val="center"/>
      <w:rPr>
        <w:rFonts w:ascii="Georgia" w:hAnsi="Georgia"/>
        <w:color w:val="C45911" w:themeColor="accent2" w:themeShade="BF"/>
        <w:sz w:val="26"/>
        <w:szCs w:val="26"/>
      </w:rPr>
    </w:pPr>
    <w:r w:rsidRPr="007847E5">
      <w:rPr>
        <w:rFonts w:ascii="Georgia" w:hAnsi="Georgia"/>
        <w:color w:val="C45911" w:themeColor="accent2" w:themeShade="BF"/>
        <w:sz w:val="26"/>
        <w:szCs w:val="26"/>
      </w:rPr>
      <w:t xml:space="preserve">Дополнительного профессионального образования </w:t>
    </w:r>
  </w:p>
  <w:p w:rsidR="00D0584E" w:rsidRPr="007847E5" w:rsidRDefault="00D0584E" w:rsidP="00D0584E">
    <w:pPr>
      <w:pStyle w:val="a7"/>
      <w:jc w:val="center"/>
      <w:rPr>
        <w:rFonts w:ascii="Georgia" w:hAnsi="Georgia"/>
        <w:color w:val="C45911" w:themeColor="accent2" w:themeShade="BF"/>
        <w:sz w:val="26"/>
        <w:szCs w:val="26"/>
      </w:rPr>
    </w:pPr>
    <w:r>
      <w:rPr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5AFA302A" wp14:editId="4B1693F9">
          <wp:simplePos x="0" y="0"/>
          <wp:positionH relativeFrom="column">
            <wp:posOffset>3067050</wp:posOffset>
          </wp:positionH>
          <wp:positionV relativeFrom="paragraph">
            <wp:posOffset>127635</wp:posOffset>
          </wp:positionV>
          <wp:extent cx="1438275" cy="1438275"/>
          <wp:effectExtent l="0" t="0" r="0" b="0"/>
          <wp:wrapNone/>
          <wp:docPr id="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7E5">
      <w:rPr>
        <w:rFonts w:ascii="Georgia" w:hAnsi="Georgia"/>
        <w:color w:val="C45911" w:themeColor="accent2" w:themeShade="BF"/>
        <w:sz w:val="26"/>
        <w:szCs w:val="26"/>
      </w:rPr>
      <w:t>«</w:t>
    </w:r>
    <w:r w:rsidRPr="007847E5">
      <w:rPr>
        <w:rFonts w:ascii="Georgia" w:hAnsi="Georgia"/>
        <w:b/>
        <w:color w:val="C45911" w:themeColor="accent2" w:themeShade="BF"/>
        <w:sz w:val="26"/>
        <w:szCs w:val="26"/>
      </w:rPr>
      <w:t>Образовательный стандарт</w:t>
    </w:r>
    <w:r w:rsidRPr="007847E5">
      <w:rPr>
        <w:rFonts w:ascii="Georgia" w:hAnsi="Georgia"/>
        <w:color w:val="C45911" w:themeColor="accent2" w:themeShade="BF"/>
        <w:sz w:val="26"/>
        <w:szCs w:val="26"/>
      </w:rPr>
      <w:t>»</w:t>
    </w:r>
  </w:p>
  <w:p w:rsidR="00D0584E" w:rsidRPr="005D0428" w:rsidRDefault="00D0584E" w:rsidP="00D0584E">
    <w:pPr>
      <w:spacing w:before="120" w:after="0" w:line="240" w:lineRule="auto"/>
      <w:jc w:val="right"/>
      <w:rPr>
        <w:rFonts w:ascii="Times New Roman" w:hAnsi="Times New Roman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3C3793B2" wp14:editId="3B29DE25">
          <wp:simplePos x="0" y="0"/>
          <wp:positionH relativeFrom="column">
            <wp:posOffset>4010025</wp:posOffset>
          </wp:positionH>
          <wp:positionV relativeFrom="paragraph">
            <wp:posOffset>140335</wp:posOffset>
          </wp:positionV>
          <wp:extent cx="1105535" cy="898525"/>
          <wp:effectExtent l="0" t="0" r="0" b="0"/>
          <wp:wrapNone/>
          <wp:docPr id="10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428">
      <w:rPr>
        <w:rFonts w:ascii="Times New Roman" w:hAnsi="Times New Roman"/>
      </w:rPr>
      <w:t>УТВЕРЖДАЮ</w:t>
    </w:r>
  </w:p>
  <w:p w:rsidR="00D0584E" w:rsidRDefault="00D0584E" w:rsidP="00D0584E">
    <w:pPr>
      <w:spacing w:after="0" w:line="240" w:lineRule="auto"/>
      <w:jc w:val="right"/>
      <w:rPr>
        <w:rFonts w:ascii="Times New Roman" w:hAnsi="Times New Roman"/>
      </w:rPr>
    </w:pPr>
    <w:r>
      <w:rPr>
        <w:rFonts w:ascii="Times New Roman" w:hAnsi="Times New Roman"/>
      </w:rPr>
      <w:t>Д</w:t>
    </w:r>
    <w:r w:rsidRPr="005D0428">
      <w:rPr>
        <w:rFonts w:ascii="Times New Roman" w:hAnsi="Times New Roman"/>
      </w:rPr>
      <w:t xml:space="preserve">иректор ООО МУЦ </w:t>
    </w:r>
    <w:r>
      <w:rPr>
        <w:rFonts w:ascii="Times New Roman" w:hAnsi="Times New Roman"/>
      </w:rPr>
      <w:t>Д</w:t>
    </w:r>
    <w:r w:rsidRPr="005D0428">
      <w:rPr>
        <w:rFonts w:ascii="Times New Roman" w:hAnsi="Times New Roman"/>
      </w:rPr>
      <w:t>ПО «Образовательный стандарт»</w:t>
    </w:r>
  </w:p>
  <w:p w:rsidR="00D0584E" w:rsidRPr="005D0428" w:rsidRDefault="00D0584E" w:rsidP="00D0584E">
    <w:pPr>
      <w:spacing w:after="0" w:line="240" w:lineRule="auto"/>
      <w:jc w:val="right"/>
      <w:rPr>
        <w:rFonts w:ascii="Times New Roman" w:hAnsi="Times New Roman"/>
      </w:rPr>
    </w:pPr>
  </w:p>
  <w:p w:rsidR="00D0584E" w:rsidRPr="005D0428" w:rsidRDefault="00D0584E" w:rsidP="00D0584E">
    <w:pPr>
      <w:spacing w:after="0" w:line="240" w:lineRule="auto"/>
      <w:jc w:val="right"/>
      <w:rPr>
        <w:rFonts w:ascii="Times New Roman" w:hAnsi="Times New Roman"/>
      </w:rPr>
    </w:pPr>
    <w:r w:rsidRPr="005D0428">
      <w:rPr>
        <w:rFonts w:ascii="Times New Roman" w:hAnsi="Times New Roman"/>
      </w:rPr>
      <w:t>_________________</w:t>
    </w:r>
    <w:r>
      <w:rPr>
        <w:rFonts w:ascii="Times New Roman" w:hAnsi="Times New Roman"/>
      </w:rPr>
      <w:t xml:space="preserve">Ю.И. </w:t>
    </w:r>
    <w:proofErr w:type="spellStart"/>
    <w:r>
      <w:rPr>
        <w:rFonts w:ascii="Times New Roman" w:hAnsi="Times New Roman"/>
      </w:rPr>
      <w:t>Смыслова</w:t>
    </w:r>
    <w:proofErr w:type="spellEnd"/>
  </w:p>
  <w:p w:rsidR="00D0584E" w:rsidRPr="00E86D73" w:rsidRDefault="00D0584E" w:rsidP="00D0584E">
    <w:pPr>
      <w:spacing w:after="120" w:line="240" w:lineRule="auto"/>
      <w:jc w:val="right"/>
      <w:rPr>
        <w:rFonts w:ascii="Times New Roman" w:hAnsi="Times New Roman"/>
      </w:rPr>
    </w:pPr>
    <w:r w:rsidRPr="005D0428">
      <w:rPr>
        <w:rFonts w:ascii="Times New Roman" w:hAnsi="Times New Roman"/>
      </w:rPr>
      <w:t>«</w:t>
    </w:r>
    <w:r>
      <w:rPr>
        <w:rFonts w:ascii="Times New Roman" w:hAnsi="Times New Roman"/>
      </w:rPr>
      <w:t>09</w:t>
    </w:r>
    <w:r w:rsidRPr="005D0428">
      <w:rPr>
        <w:rFonts w:ascii="Times New Roman" w:hAnsi="Times New Roman"/>
      </w:rPr>
      <w:t xml:space="preserve">» </w:t>
    </w:r>
    <w:r>
      <w:rPr>
        <w:rFonts w:ascii="Times New Roman" w:hAnsi="Times New Roman"/>
      </w:rPr>
      <w:t xml:space="preserve">января </w:t>
    </w:r>
    <w:r w:rsidRPr="005D0428">
      <w:rPr>
        <w:rFonts w:ascii="Times New Roman" w:hAnsi="Times New Roman"/>
      </w:rPr>
      <w:t>20</w:t>
    </w:r>
    <w:r>
      <w:rPr>
        <w:rFonts w:ascii="Times New Roman" w:hAnsi="Times New Roman"/>
      </w:rPr>
      <w:t>23</w:t>
    </w:r>
    <w:r w:rsidRPr="005D0428">
      <w:rPr>
        <w:rFonts w:ascii="Times New Roman" w:hAnsi="Times New Roman"/>
      </w:rPr>
      <w:t xml:space="preserve"> 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8"/>
        <w:szCs w:val="28"/>
      </w:rPr>
    </w:lvl>
  </w:abstractNum>
  <w:abstractNum w:abstractNumId="1" w15:restartNumberingAfterBreak="0">
    <w:nsid w:val="38752DE4"/>
    <w:multiLevelType w:val="hybridMultilevel"/>
    <w:tmpl w:val="681A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40EE"/>
    <w:multiLevelType w:val="hybridMultilevel"/>
    <w:tmpl w:val="4690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44F4D"/>
    <w:multiLevelType w:val="hybridMultilevel"/>
    <w:tmpl w:val="FAAA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74160"/>
    <w:multiLevelType w:val="multilevel"/>
    <w:tmpl w:val="67BA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A"/>
    <w:rsid w:val="000155E2"/>
    <w:rsid w:val="00055B47"/>
    <w:rsid w:val="000600F8"/>
    <w:rsid w:val="000730D1"/>
    <w:rsid w:val="000F7AE0"/>
    <w:rsid w:val="00126633"/>
    <w:rsid w:val="001344A9"/>
    <w:rsid w:val="00156633"/>
    <w:rsid w:val="00184435"/>
    <w:rsid w:val="001A6FF5"/>
    <w:rsid w:val="001B07A5"/>
    <w:rsid w:val="001B5736"/>
    <w:rsid w:val="001C32D9"/>
    <w:rsid w:val="001E12B9"/>
    <w:rsid w:val="001E7871"/>
    <w:rsid w:val="00231EF2"/>
    <w:rsid w:val="002B0CE6"/>
    <w:rsid w:val="002E1F38"/>
    <w:rsid w:val="002F4C7A"/>
    <w:rsid w:val="003A39AD"/>
    <w:rsid w:val="003B309D"/>
    <w:rsid w:val="003D48C4"/>
    <w:rsid w:val="00433E90"/>
    <w:rsid w:val="004A6153"/>
    <w:rsid w:val="004C1815"/>
    <w:rsid w:val="0050599F"/>
    <w:rsid w:val="005473E2"/>
    <w:rsid w:val="005506EE"/>
    <w:rsid w:val="005666FF"/>
    <w:rsid w:val="005740E2"/>
    <w:rsid w:val="005961F6"/>
    <w:rsid w:val="005C00EA"/>
    <w:rsid w:val="005C6331"/>
    <w:rsid w:val="00652EA4"/>
    <w:rsid w:val="006953E1"/>
    <w:rsid w:val="006A31D4"/>
    <w:rsid w:val="006B065C"/>
    <w:rsid w:val="006B55AB"/>
    <w:rsid w:val="006D120E"/>
    <w:rsid w:val="006E2A30"/>
    <w:rsid w:val="007157CF"/>
    <w:rsid w:val="007933A6"/>
    <w:rsid w:val="007A4752"/>
    <w:rsid w:val="007B6606"/>
    <w:rsid w:val="007C010A"/>
    <w:rsid w:val="007D541F"/>
    <w:rsid w:val="007F4DA2"/>
    <w:rsid w:val="00804B06"/>
    <w:rsid w:val="00807E41"/>
    <w:rsid w:val="00832419"/>
    <w:rsid w:val="0085662A"/>
    <w:rsid w:val="008A4774"/>
    <w:rsid w:val="008A768C"/>
    <w:rsid w:val="008E083C"/>
    <w:rsid w:val="009041A8"/>
    <w:rsid w:val="00925478"/>
    <w:rsid w:val="00933470"/>
    <w:rsid w:val="00961285"/>
    <w:rsid w:val="00966D81"/>
    <w:rsid w:val="009C581B"/>
    <w:rsid w:val="00A0273F"/>
    <w:rsid w:val="00A21FF3"/>
    <w:rsid w:val="00A91CA8"/>
    <w:rsid w:val="00AA2C66"/>
    <w:rsid w:val="00AC10BB"/>
    <w:rsid w:val="00AD133A"/>
    <w:rsid w:val="00AE461E"/>
    <w:rsid w:val="00B26D62"/>
    <w:rsid w:val="00B310F7"/>
    <w:rsid w:val="00B51F17"/>
    <w:rsid w:val="00B57D2D"/>
    <w:rsid w:val="00B71894"/>
    <w:rsid w:val="00B93162"/>
    <w:rsid w:val="00BC3A3E"/>
    <w:rsid w:val="00BD21C7"/>
    <w:rsid w:val="00C11887"/>
    <w:rsid w:val="00C1431A"/>
    <w:rsid w:val="00C20BB8"/>
    <w:rsid w:val="00C51DF7"/>
    <w:rsid w:val="00C55C77"/>
    <w:rsid w:val="00C6739E"/>
    <w:rsid w:val="00C95017"/>
    <w:rsid w:val="00C97E8B"/>
    <w:rsid w:val="00CA55FD"/>
    <w:rsid w:val="00CC3DB9"/>
    <w:rsid w:val="00CE359E"/>
    <w:rsid w:val="00CF4D2A"/>
    <w:rsid w:val="00CF7234"/>
    <w:rsid w:val="00D0584E"/>
    <w:rsid w:val="00D130A8"/>
    <w:rsid w:val="00D30B6F"/>
    <w:rsid w:val="00D37FE2"/>
    <w:rsid w:val="00D74206"/>
    <w:rsid w:val="00DE1529"/>
    <w:rsid w:val="00E00FB7"/>
    <w:rsid w:val="00E03CA6"/>
    <w:rsid w:val="00E2253F"/>
    <w:rsid w:val="00E36741"/>
    <w:rsid w:val="00E47AB1"/>
    <w:rsid w:val="00E51776"/>
    <w:rsid w:val="00E96193"/>
    <w:rsid w:val="00EB1F71"/>
    <w:rsid w:val="00EB7063"/>
    <w:rsid w:val="00EF0721"/>
    <w:rsid w:val="00EF210C"/>
    <w:rsid w:val="00EF27B1"/>
    <w:rsid w:val="00F05BBD"/>
    <w:rsid w:val="00F359DA"/>
    <w:rsid w:val="00F42288"/>
    <w:rsid w:val="00F4384A"/>
    <w:rsid w:val="00F92C83"/>
    <w:rsid w:val="00F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118B901-5D44-416F-B249-DAEA4911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68C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rsid w:val="001C32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673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B51F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51F17"/>
  </w:style>
  <w:style w:type="paragraph" w:styleId="a9">
    <w:name w:val="footer"/>
    <w:basedOn w:val="a"/>
    <w:link w:val="aa"/>
    <w:uiPriority w:val="99"/>
    <w:unhideWhenUsed/>
    <w:rsid w:val="00B51F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51F17"/>
  </w:style>
  <w:style w:type="paragraph" w:customStyle="1" w:styleId="Default">
    <w:name w:val="Default"/>
    <w:rsid w:val="001E7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E96193"/>
    <w:pPr>
      <w:suppressAutoHyphens/>
      <w:spacing w:after="0" w:line="240" w:lineRule="auto"/>
      <w:ind w:firstLine="540"/>
    </w:pPr>
    <w:rPr>
      <w:rFonts w:ascii="Times New Roman" w:hAnsi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link w:val="ab"/>
    <w:semiHidden/>
    <w:rsid w:val="00E961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Title"/>
    <w:basedOn w:val="a"/>
    <w:link w:val="ae"/>
    <w:uiPriority w:val="99"/>
    <w:qFormat/>
    <w:rsid w:val="00D7420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99"/>
    <w:rsid w:val="00D742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D74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Верещагина</dc:creator>
  <cp:keywords/>
  <dc:description/>
  <cp:lastModifiedBy>USER</cp:lastModifiedBy>
  <cp:revision>2</cp:revision>
  <cp:lastPrinted>2018-02-01T13:11:00Z</cp:lastPrinted>
  <dcterms:created xsi:type="dcterms:W3CDTF">2023-05-24T03:41:00Z</dcterms:created>
  <dcterms:modified xsi:type="dcterms:W3CDTF">2023-05-24T03:41:00Z</dcterms:modified>
</cp:coreProperties>
</file>